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00001" w14:textId="77777777" w:rsidR="004E0379" w:rsidRDefault="00000000">
      <w:pPr>
        <w:rPr>
          <w:rFonts w:ascii="Roboto" w:eastAsia="Roboto" w:hAnsi="Roboto" w:cs="Roboto"/>
          <w:b/>
          <w:color w:val="374151"/>
          <w:sz w:val="24"/>
          <w:szCs w:val="24"/>
        </w:rPr>
      </w:pPr>
      <w:sdt>
        <w:sdtPr>
          <w:tag w:val="goog_rdk_0"/>
          <w:id w:val="775372042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color w:val="374151"/>
              <w:sz w:val="24"/>
              <w:szCs w:val="24"/>
            </w:rPr>
            <w:t>เรือ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374151"/>
              <w:sz w:val="24"/>
              <w:szCs w:val="24"/>
            </w:rPr>
            <w:t xml:space="preserve"> Benetti 132 Supreme</w:t>
          </w:r>
        </w:sdtContent>
      </w:sdt>
    </w:p>
    <w:p w14:paraId="00000002" w14:textId="77777777" w:rsidR="004E0379" w:rsidRDefault="004E0379">
      <w:pPr>
        <w:rPr>
          <w:rFonts w:ascii="Roboto" w:eastAsia="Roboto" w:hAnsi="Roboto" w:cs="Roboto"/>
          <w:color w:val="374151"/>
          <w:sz w:val="24"/>
          <w:szCs w:val="24"/>
        </w:rPr>
      </w:pPr>
    </w:p>
    <w:p w14:paraId="00000003" w14:textId="77777777" w:rsidR="004E0379" w:rsidRDefault="00000000">
      <w:sdt>
        <w:sdtPr>
          <w:tag w:val="goog_rdk_1"/>
          <w:id w:val="49583976"/>
        </w:sdtPr>
        <w:sdtContent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เรือลำนี้ถูกสร้างขึ้นโดยเน้นความสำคัญกับการให้บริการการเช่าระยะเวลายาวให้กับกลุ่มผู้โดยสารสูงสุดถึง 12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ท่านโดยมี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6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ห้องนอนอันแสนสะดวกสบาย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เรือ</w:t>
          </w:r>
        </w:sdtContent>
      </w:sdt>
      <w:r>
        <w:rPr>
          <w:b/>
        </w:rPr>
        <w:t>Benetti</w:t>
      </w:r>
      <w:proofErr w:type="spellEnd"/>
      <w:r>
        <w:rPr>
          <w:b/>
        </w:rPr>
        <w:t xml:space="preserve"> 132 Supreme</w:t>
      </w:r>
      <w:sdt>
        <w:sdtPr>
          <w:tag w:val="goog_rdk_2"/>
          <w:id w:val="-673102807"/>
        </w:sdtPr>
        <w:sdtContent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เป็นเรือที่เหมาะสำหรับการสำรวจสถานที่ที่ห่างไกล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เช่น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หมู่เกาะช้าง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หรือหมู่เกาะสมุย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และสามารถเดินทางไปถึงกัมพูชาและเวียดนามได้ด้วย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เรือจอดอยู่ที่ท่าจอดเรือที่เดินทางสะดวก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ใช้เวลาเพียง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1.5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ถึง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2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ชั่วโมงจากกรุงเทพฯ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นอกจากนี้ยังเป็นเรือซูเปอร์ยอตท์ที่เหมาะสำหรับการเช่าแบบรายวัน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โดยรองรับผู้โดยสารสูงสุด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30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ท่าน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เหมาะสำหรับงานอีเวนท์ต่าง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ๆ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ที่เป็นลักษณะขององค์กรหรืองานฉลองต่าง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ๆ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เช่น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วันเกิด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งานหมั้น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งานแต่งงาน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วันครบรอบ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คริสต์มาส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ปีใหม่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การแสดงพลุนานาชาติที่จะจัดขึ้นเป็นประจำทุกปีที่พัทยา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หรือการนั่งเล่นกับเพื่อนหรือครอบครัว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ฉลองวันพิเศษของคุณบนเรือ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</w:sdtContent>
      </w:sdt>
      <w:r>
        <w:rPr>
          <w:b/>
        </w:rPr>
        <w:t>Benetti 132 Supreme</w:t>
      </w:r>
      <w:sdt>
        <w:sdtPr>
          <w:tag w:val="goog_rdk_3"/>
          <w:id w:val="565148879"/>
        </w:sdtPr>
        <w:sdtContent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ที่มีลูกเรือให้การดูแลคุณอย่างเต็มที่ถึง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10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คน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ลูกเรือทุกคนมุ่งมั่นในการรักษาความปลอดภัย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บริการที่น่าทึ่ง</w:t>
          </w:r>
          <w:proofErr w:type="spellEnd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374151"/>
              <w:sz w:val="24"/>
              <w:szCs w:val="24"/>
            </w:rPr>
            <w:t>และมอบประสบการณ์อันน่าจดจำและใส่ใจทุกรายละเอียดของคุณ</w:t>
          </w:r>
          <w:proofErr w:type="spellEnd"/>
        </w:sdtContent>
      </w:sdt>
    </w:p>
    <w:p w14:paraId="00000004" w14:textId="77777777" w:rsidR="004E0379" w:rsidRDefault="004E0379"/>
    <w:p w14:paraId="00000005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300"/>
      </w:pPr>
      <w:sdt>
        <w:sdtPr>
          <w:tag w:val="goog_rdk_4"/>
          <w:id w:val="2057498074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เรือ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</w:sdtContent>
      </w:sdt>
      <w:r>
        <w:rPr>
          <w:b/>
        </w:rPr>
        <w:t>Benetti 132 Supreme</w:t>
      </w:r>
      <w:sdt>
        <w:sdtPr>
          <w:tag w:val="goog_rdk_5"/>
          <w:id w:val="567922156"/>
        </w:sdtPr>
        <w:sdtContent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เป็นผลงานชิ้นโบว์แดงการออกแบบจากอิตาลีที่ทันสมัย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ซึ่งผสมผสานลักษณะเรือสมัยใหม่กับความหรูหราเหนือกาลเวลา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ทำให้เกิดเรือที่แผ่รังสีความทรงพลังและความทันสมัย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ภายนอกแสดงรูปแบบที่ทันสมัยเป็นพิเศษ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สร้างภาพลักษณ์ของเรือที่น่าประทับใจและมีเป้าหมาย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ออกแบบมาเพื่อความสะดวกสบายและมีประสิทธิภาพในการใช้งานได้สูงสุด</w:t>
          </w:r>
          <w:proofErr w:type="spellEnd"/>
        </w:sdtContent>
      </w:sdt>
    </w:p>
    <w:p w14:paraId="00000006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  <w:rPr>
          <w:b/>
        </w:rPr>
      </w:pPr>
      <w:r>
        <w:rPr>
          <w:b/>
        </w:rPr>
        <w:t>Lower Deck - Four Inviting Guest Cabins</w:t>
      </w:r>
    </w:p>
    <w:p w14:paraId="00000007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</w:pPr>
      <w:sdt>
        <w:sdtPr>
          <w:tag w:val="goog_rdk_6"/>
          <w:id w:val="1202826200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ที่ชั้นล่าง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คุณจะพบกับห้องโดยสารสี่ห้อง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แต่ละห้องมีห้องน้ำในตัวที่ออกแบบอย่างพิถีพิถันและตกแต่งอย่างหรูหราเพื่อยกระดับความสะดวกสบาย </w:t>
          </w:r>
          <w:proofErr w:type="spellStart"/>
          <w:r>
            <w:rPr>
              <w:rFonts w:ascii="Arial Unicode MS" w:eastAsia="Arial Unicode MS" w:hAnsi="Arial Unicode MS" w:cs="Arial Unicode MS"/>
            </w:rPr>
            <w:t>เพลิดเพลินอุปกรณ์ความบันเทิงล้ำสมัยในแต่ละห้อง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รวมถึงระบบความบันเทิงที่สร้างขึ้นโดยเฉพาะบนเรือเอเชีย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โพไซดอน</w:t>
          </w:r>
          <w:proofErr w:type="spellEnd"/>
        </w:sdtContent>
      </w:sdt>
    </w:p>
    <w:p w14:paraId="00000008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  <w:rPr>
          <w:b/>
        </w:rPr>
      </w:pPr>
      <w:r>
        <w:rPr>
          <w:b/>
        </w:rPr>
        <w:t xml:space="preserve">Main Deck - Exquisite Saloon, Master Cabin, Aft Deck Dining Area, and Foredeck Jacuzzi and </w:t>
      </w:r>
      <w:proofErr w:type="spellStart"/>
      <w:r>
        <w:rPr>
          <w:b/>
        </w:rPr>
        <w:t>Sunpad</w:t>
      </w:r>
      <w:proofErr w:type="spellEnd"/>
    </w:p>
    <w:p w14:paraId="00000009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</w:pPr>
      <w:sdt>
        <w:sdtPr>
          <w:tag w:val="goog_rdk_7"/>
          <w:id w:val="-468431913"/>
        </w:sdtPr>
        <w:sdtContent>
          <w:r>
            <w:rPr>
              <w:rFonts w:ascii="Arial Unicode MS" w:eastAsia="Arial Unicode MS" w:hAnsi="Arial Unicode MS" w:cs="Arial Unicode MS"/>
            </w:rPr>
            <w:t xml:space="preserve">ห้องโดยสารหลักเป็นศูนย์รวมความทันสมัยผสมผสานกับความหรูหราอย่างมีสไตล์ </w:t>
          </w:r>
          <w:proofErr w:type="spellStart"/>
          <w:r>
            <w:rPr>
              <w:rFonts w:ascii="Arial Unicode MS" w:eastAsia="Arial Unicode MS" w:hAnsi="Arial Unicode MS" w:cs="Arial Unicode MS"/>
            </w:rPr>
            <w:t>มีพื้นที่สำหรับห้องอาหารและพื้นที่สำหรับการพักผ่อนและสังสรรค์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เลานจ์ที่กว้างขวางมีมุมมองแบบพาโนราม่าผ่านหน้าต่างขนาดใหญ่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ให้บรรยากาศที่อบอุ่นด้วยโต๊ะอาหารสำหรับ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10 </w:t>
          </w:r>
          <w:proofErr w:type="spellStart"/>
          <w:r>
            <w:rPr>
              <w:rFonts w:ascii="Arial Unicode MS" w:eastAsia="Arial Unicode MS" w:hAnsi="Arial Unicode MS" w:cs="Arial Unicode MS"/>
            </w:rPr>
            <w:t>คน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มีโซฟาขนาดใหญ่ทั้งทางด้านขวาและทางด้านซ้าย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มีบาร์สำหรับเครื่องดื่มโดยเฉพาะ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ห้องนอนหลักที่ตั้งทางด้านหน้าของชั้นนี้ให้ความเ็นส่วนตัวอย่างสมบูรณ์แบบและมีเตียงซูเปอร์คิงไซส์ขนาดใหญ่มากสำหรับผู้ใช้บริการต้องการห้องทำงานส่วนตัว </w:t>
          </w:r>
          <w:proofErr w:type="spellStart"/>
          <w:r>
            <w:rPr>
              <w:rFonts w:ascii="Arial Unicode MS" w:eastAsia="Arial Unicode MS" w:hAnsi="Arial Unicode MS" w:cs="Arial Unicode MS"/>
            </w:rPr>
            <w:t>ตู้เสื้อผ้าแบบ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walk-in </w:t>
          </w:r>
          <w:proofErr w:type="spellStart"/>
          <w:r>
            <w:rPr>
              <w:rFonts w:ascii="Arial Unicode MS" w:eastAsia="Arial Unicode MS" w:hAnsi="Arial Unicode MS" w:cs="Arial Unicode MS"/>
            </w:rPr>
            <w:t>ระเบียงไฮดรอลิกที่สามารถเปิดออกไปได้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และพื้นที่ห้องน้ำที่แยกสำหรับ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2 </w:t>
          </w:r>
          <w:proofErr w:type="spellStart"/>
          <w:r>
            <w:rPr>
              <w:rFonts w:ascii="Arial Unicode MS" w:eastAsia="Arial Unicode MS" w:hAnsi="Arial Unicode MS" w:cs="Arial Unicode MS"/>
            </w:rPr>
            <w:t>ท่าน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ซึ่งมีห้องอาบน้ำและห้องอบไอน้ำ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ด้านท้ายเรือมีโต๊ะอาหารกลางแจ้งเพิ่มเติมสำหรับ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10 </w:t>
          </w:r>
          <w:proofErr w:type="spellStart"/>
          <w:r>
            <w:rPr>
              <w:rFonts w:ascii="Arial Unicode MS" w:eastAsia="Arial Unicode MS" w:hAnsi="Arial Unicode MS" w:cs="Arial Unicode MS"/>
            </w:rPr>
            <w:t>คน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ในขณะที่ด้านหน้ามีจากุชชี่พร้อมพื้นที่อาบแดดที่กว้างขวางและระบบเสียงที่ยอดเยี่ยม</w:t>
          </w:r>
        </w:sdtContent>
      </w:sdt>
    </w:p>
    <w:p w14:paraId="0000000A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  <w:rPr>
          <w:b/>
        </w:rPr>
      </w:pPr>
      <w:r>
        <w:rPr>
          <w:b/>
        </w:rPr>
        <w:t>Upper Deck - Spacious VIP Cabin, Aft Deck Alfresco Dining, Sofa and Sunbed Area, Pilot House Bridge</w:t>
      </w:r>
    </w:p>
    <w:p w14:paraId="0000000B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</w:pPr>
      <w:sdt>
        <w:sdtPr>
          <w:tag w:val="goog_rdk_8"/>
          <w:id w:val="-1018853011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ดาดฟ้าชั้นบนด้านหน้าประกอบด้วยห้องควบคุมอันล้ำสมัย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ซึ่งเป็นที่ที่กัปตันขับเรือ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และในส่วนกลางมีห้องโดยสารวีไอพีขนาดยักษ์พร้อมเตียงซูเปอร์คิงไซส์ขนาดใหญ่ </w:t>
          </w:r>
          <w:proofErr w:type="spellStart"/>
          <w:r>
            <w:rPr>
              <w:rFonts w:ascii="Arial Unicode MS" w:eastAsia="Arial Unicode MS" w:hAnsi="Arial Unicode MS" w:cs="Arial Unicode MS"/>
            </w:rPr>
            <w:t>ทีวีป๊อปอัพ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ห้องน้ำในตัวที่กว้างขวาง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พื้นที่ทำงานขนาดเล็ก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ตู้เสื้อผ้าแบบวอล์กอิน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และเก้าอี้นั่งเล่นพร้อมหน้าต่างเต็มบาน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ท้ายห้องโดยสารวีไอพีเป็นพื้นที่สังสรรค์กลางแจ้งชั้นบนที่กว้างขวาง </w:t>
          </w:r>
          <w:proofErr w:type="spellStart"/>
          <w:r>
            <w:rPr>
              <w:rFonts w:ascii="Arial Unicode MS" w:eastAsia="Arial Unicode MS" w:hAnsi="Arial Unicode MS" w:cs="Arial Unicode MS"/>
            </w:rPr>
            <w:t>พร้อมด้วยโต๊ะรับประทานอาหาร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บาร์ที่ให้บริการ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โซฟาและเตียงอาบแดด</w:t>
          </w:r>
          <w:proofErr w:type="spellEnd"/>
        </w:sdtContent>
      </w:sdt>
    </w:p>
    <w:p w14:paraId="0000000C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  <w:rPr>
          <w:b/>
        </w:rPr>
      </w:pPr>
      <w:r>
        <w:rPr>
          <w:b/>
        </w:rPr>
        <w:t xml:space="preserve">Sun Deck - Breathtaking Panoramic Dining Area, BBQ, Serving Bar, Sofas, and </w:t>
      </w:r>
      <w:proofErr w:type="spellStart"/>
      <w:r>
        <w:rPr>
          <w:b/>
        </w:rPr>
        <w:t>Sunpads</w:t>
      </w:r>
      <w:proofErr w:type="spellEnd"/>
    </w:p>
    <w:p w14:paraId="0000000D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</w:pPr>
      <w:sdt>
        <w:sdtPr>
          <w:tag w:val="goog_rdk_9"/>
          <w:id w:val="2079778889"/>
        </w:sdtPr>
        <w:sdtContent>
          <w:r>
            <w:rPr>
              <w:rFonts w:ascii="Arial Unicode MS" w:eastAsia="Arial Unicode MS" w:hAnsi="Arial Unicode MS" w:cs="Arial Unicode MS"/>
            </w:rPr>
            <w:t xml:space="preserve">ชั้นดาดฟ้าเป็นสถานที่ที่สมบูรณ์แบบสำหรับการรับประทานอาหารเย็นยามพระอาทิตย์ตกดิน </w:t>
          </w:r>
          <w:proofErr w:type="spellStart"/>
          <w:r>
            <w:rPr>
              <w:rFonts w:ascii="Arial Unicode MS" w:eastAsia="Arial Unicode MS" w:hAnsi="Arial Unicode MS" w:cs="Arial Unicode MS"/>
            </w:rPr>
            <w:t>จัดงานปาร์ตี้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และกิจกรรมต่างๆ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เปิดซันรูฟอันกว้างใหญ่เมื่อพระอาทิตย์ตกดินและรับประทานอาหารใต้แสงดาว </w:t>
          </w:r>
          <w:proofErr w:type="spellStart"/>
          <w:r>
            <w:rPr>
              <w:rFonts w:ascii="Arial Unicode MS" w:eastAsia="Arial Unicode MS" w:hAnsi="Arial Unicode MS" w:cs="Arial Unicode MS"/>
            </w:rPr>
            <w:t>ชั้นดาดฟ้ามีพื้นที่โซฟาด้านหน้าขนาดใหญ่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บาร์เครื่องดื่ม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เตาบาร์บีคิว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จุดเสิร์ฟพร้อมลิฟต์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โต๊ะรับประทานอาหารสำหรับ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10 </w:t>
          </w:r>
          <w:proofErr w:type="spellStart"/>
          <w:r>
            <w:rPr>
              <w:rFonts w:ascii="Arial Unicode MS" w:eastAsia="Arial Unicode MS" w:hAnsi="Arial Unicode MS" w:cs="Arial Unicode MS"/>
            </w:rPr>
            <w:t>ท่าน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โซฟาขนาดใหญ่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และเบาะอาบแดดขนาดใหญ่ที่ท้ายเรือ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ระบบเสียงที่แยกจากจากจุดอื่นๆ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พร้อมด้วยลำโพงคุณภาพเยี่ยมหกตัวและซับวูฟเฟอร์ขนาด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10” </w:t>
          </w:r>
          <w:proofErr w:type="spellStart"/>
          <w:r>
            <w:rPr>
              <w:rFonts w:ascii="Arial Unicode MS" w:eastAsia="Arial Unicode MS" w:hAnsi="Arial Unicode MS" w:cs="Arial Unicode MS"/>
            </w:rPr>
            <w:t>สองตัว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ช่วยเพิ่มขีดจำกัดขั้นสุดให้กับซูเปอร์ยอช์ทลำนี้</w:t>
          </w:r>
          <w:proofErr w:type="spellEnd"/>
        </w:sdtContent>
      </w:sdt>
    </w:p>
    <w:p w14:paraId="0000000E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  <w:rPr>
          <w:b/>
        </w:rPr>
      </w:pPr>
      <w:r>
        <w:rPr>
          <w:b/>
        </w:rPr>
        <w:t>A Vast Array of Top-of-the-Range Onboard Water Toys</w:t>
      </w:r>
    </w:p>
    <w:p w14:paraId="0000000F" w14:textId="72492EFC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</w:pPr>
      <w:sdt>
        <w:sdtPr>
          <w:tag w:val="goog_rdk_10"/>
          <w:id w:val="-1392572477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สำหรับผู้ที่แสวงหากิ</w:t>
          </w:r>
          <w:proofErr w:type="spellEnd"/>
          <w:r w:rsidR="00D260A1" w:rsidRPr="00D260A1">
            <w:rPr>
              <w:rFonts w:ascii="Arial Unicode MS" w:eastAsia="Arial Unicode MS" w:hAnsi="Arial Unicode MS" w:cs="Browallia New" w:hint="cs"/>
              <w:cs/>
            </w:rPr>
            <w:t>จ</w:t>
          </w:r>
          <w:proofErr w:type="spellStart"/>
          <w:r>
            <w:rPr>
              <w:rFonts w:ascii="Arial Unicode MS" w:eastAsia="Arial Unicode MS" w:hAnsi="Arial Unicode MS" w:cs="Arial Unicode MS"/>
            </w:rPr>
            <w:t>กรรมทางน้ำ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เรามีตัวเลือกกีฬาทางน้ำที่น่าประทับใจมากมาย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รวมถึงเจ็ทสกี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Yamaha SVHO 250 HP </w:t>
          </w:r>
          <w:proofErr w:type="spellStart"/>
          <w:r>
            <w:rPr>
              <w:rFonts w:ascii="Arial Unicode MS" w:eastAsia="Arial Unicode MS" w:hAnsi="Arial Unicode MS" w:cs="Arial Unicode MS"/>
            </w:rPr>
            <w:t>จำนวนสองลำ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, Williams 505 Tender </w:t>
          </w:r>
          <w:proofErr w:type="spellStart"/>
          <w:r>
            <w:rPr>
              <w:rFonts w:ascii="Arial Unicode MS" w:eastAsia="Arial Unicode MS" w:hAnsi="Arial Unicode MS" w:cs="Arial Unicode MS"/>
            </w:rPr>
            <w:t>สำหรับเครื่องเล่นแบบลากจูง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, </w:t>
          </w:r>
          <w:proofErr w:type="spellStart"/>
          <w:r>
            <w:rPr>
              <w:rFonts w:ascii="Arial Unicode MS" w:eastAsia="Arial Unicode MS" w:hAnsi="Arial Unicode MS" w:cs="Arial Unicode MS"/>
            </w:rPr>
            <w:t>สกีน้ำและเวคบอร์ด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, </w:t>
          </w:r>
          <w:proofErr w:type="spellStart"/>
          <w:r>
            <w:rPr>
              <w:rFonts w:ascii="Arial Unicode MS" w:eastAsia="Arial Unicode MS" w:hAnsi="Arial Unicode MS" w:cs="Arial Unicode MS"/>
            </w:rPr>
            <w:t>Fliteboard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รุ่นล่าสุด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, </w:t>
          </w:r>
          <w:proofErr w:type="spellStart"/>
          <w:r>
            <w:rPr>
              <w:rFonts w:ascii="Arial Unicode MS" w:eastAsia="Arial Unicode MS" w:hAnsi="Arial Unicode MS" w:cs="Arial Unicode MS"/>
            </w:rPr>
            <w:t>เจ็ตบอร์ดขนาดใหญ่อันทรงพลัง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, </w:t>
          </w:r>
          <w:proofErr w:type="spellStart"/>
          <w:r>
            <w:rPr>
              <w:rFonts w:ascii="Arial Unicode MS" w:eastAsia="Arial Unicode MS" w:hAnsi="Arial Unicode MS" w:cs="Arial Unicode MS"/>
            </w:rPr>
            <w:t>กระดาน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SUP 4 </w:t>
          </w:r>
          <w:proofErr w:type="spellStart"/>
          <w:proofErr w:type="gramStart"/>
          <w:r>
            <w:rPr>
              <w:rFonts w:ascii="Arial Unicode MS" w:eastAsia="Arial Unicode MS" w:hAnsi="Arial Unicode MS" w:cs="Arial Unicode MS"/>
            </w:rPr>
            <w:t>อัน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,</w:t>
          </w:r>
          <w:proofErr w:type="gram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สระว่ายน้ำ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, </w:t>
          </w:r>
          <w:proofErr w:type="spellStart"/>
          <w:r>
            <w:rPr>
              <w:rFonts w:ascii="Arial Unicode MS" w:eastAsia="Arial Unicode MS" w:hAnsi="Arial Unicode MS" w:cs="Arial Unicode MS"/>
            </w:rPr>
            <w:t>อ่างจากุซซี่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, </w:t>
          </w:r>
          <w:proofErr w:type="spellStart"/>
          <w:r>
            <w:rPr>
              <w:rFonts w:ascii="Arial Unicode MS" w:eastAsia="Arial Unicode MS" w:hAnsi="Arial Unicode MS" w:cs="Arial Unicode MS"/>
            </w:rPr>
            <w:t>อุปกรณ์ดำน้ำตื้น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, </w:t>
          </w:r>
          <w:proofErr w:type="spellStart"/>
          <w:r>
            <w:rPr>
              <w:rFonts w:ascii="Arial Unicode MS" w:eastAsia="Arial Unicode MS" w:hAnsi="Arial Unicode MS" w:cs="Arial Unicode MS"/>
            </w:rPr>
            <w:t>อุปกรณ์ดำน้ำลึกและอุปกรณ์ตกปลาคุณภาพ</w:t>
          </w:r>
          <w:proofErr w:type="spellEnd"/>
        </w:sdtContent>
      </w:sdt>
    </w:p>
    <w:p w14:paraId="00000010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  <w:rPr>
          <w:b/>
        </w:rPr>
      </w:pPr>
      <w:r>
        <w:rPr>
          <w:b/>
        </w:rPr>
        <w:t>Onboard Entertainment Systems Throughout</w:t>
      </w:r>
    </w:p>
    <w:p w14:paraId="00000011" w14:textId="77777777" w:rsidR="004E037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/>
      </w:pPr>
      <w:sdt>
        <w:sdtPr>
          <w:tag w:val="goog_rdk_11"/>
          <w:id w:val="-13240871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เอเชีย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โพไซดอนเพียบพร้อมไปด้วยสิ่งอำนวยความสะดวกด้านภาพและเสียงที่ล้ำสมัย </w:t>
          </w:r>
          <w:proofErr w:type="spellStart"/>
          <w:r>
            <w:rPr>
              <w:rFonts w:ascii="Arial Unicode MS" w:eastAsia="Arial Unicode MS" w:hAnsi="Arial Unicode MS" w:cs="Arial Unicode MS"/>
            </w:rPr>
            <w:t>รวมถึงอินเทอร์เน็ต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5G </w:t>
          </w:r>
          <w:proofErr w:type="spellStart"/>
          <w:r>
            <w:rPr>
              <w:rFonts w:ascii="Arial Unicode MS" w:eastAsia="Arial Unicode MS" w:hAnsi="Arial Unicode MS" w:cs="Arial Unicode MS"/>
            </w:rPr>
            <w:t>ทั่วทั้งเรือยอชท์เพื่อการเชื่อมต่อ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ระบบเสียงใหม่ล่าสุดจะมีอยู่ในโซนต่างๆ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มากมาย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พร้อมด้วยสมาร์ททีวี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11 </w:t>
          </w:r>
          <w:proofErr w:type="spellStart"/>
          <w:r>
            <w:rPr>
              <w:rFonts w:ascii="Arial Unicode MS" w:eastAsia="Arial Unicode MS" w:hAnsi="Arial Unicode MS" w:cs="Arial Unicode MS"/>
            </w:rPr>
            <w:t>เครื่องพร้อมรายการทีวีถ่ายทอดสด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ช่องพรีเมียมในหลากหลายภาษา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ทีวีทุกเครื่องมีห้องสมุดภาพยนตร์ในภาษาต่างๆ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และระบบโทรศัพท์ภายในเชื่อมต่อทุกห้องเพื่อขอความช่วยเหลือได้ในทันที</w:t>
          </w:r>
        </w:sdtContent>
      </w:sdt>
    </w:p>
    <w:p w14:paraId="00000012" w14:textId="77777777" w:rsidR="004E0379" w:rsidRDefault="004E0379"/>
    <w:p w14:paraId="00000013" w14:textId="77777777" w:rsidR="004E0379" w:rsidRDefault="004E0379"/>
    <w:p w14:paraId="00000014" w14:textId="77777777" w:rsidR="004E0379" w:rsidRDefault="00000000">
      <w:pPr>
        <w:numPr>
          <w:ilvl w:val="0"/>
          <w:numId w:val="2"/>
        </w:numPr>
      </w:pPr>
      <w:r>
        <w:t xml:space="preserve">Boat Type: </w:t>
      </w:r>
      <w:proofErr w:type="spellStart"/>
      <w:r>
        <w:t>SuperYacht</w:t>
      </w:r>
      <w:proofErr w:type="spellEnd"/>
    </w:p>
    <w:p w14:paraId="00000015" w14:textId="77777777" w:rsidR="004E0379" w:rsidRDefault="00000000">
      <w:pPr>
        <w:numPr>
          <w:ilvl w:val="0"/>
          <w:numId w:val="2"/>
        </w:numPr>
      </w:pPr>
      <w:r>
        <w:t>Make: Benetti</w:t>
      </w:r>
    </w:p>
    <w:p w14:paraId="00000016" w14:textId="77777777" w:rsidR="004E0379" w:rsidRDefault="00000000">
      <w:pPr>
        <w:numPr>
          <w:ilvl w:val="0"/>
          <w:numId w:val="2"/>
        </w:numPr>
      </w:pPr>
      <w:r>
        <w:t xml:space="preserve">Model: 132 Supreme </w:t>
      </w:r>
    </w:p>
    <w:p w14:paraId="00000017" w14:textId="77777777" w:rsidR="004E0379" w:rsidRDefault="00000000">
      <w:pPr>
        <w:numPr>
          <w:ilvl w:val="0"/>
          <w:numId w:val="2"/>
        </w:numPr>
      </w:pPr>
      <w:r>
        <w:t xml:space="preserve">Condition: 9/10  </w:t>
      </w:r>
    </w:p>
    <w:p w14:paraId="00000018" w14:textId="77777777" w:rsidR="004E0379" w:rsidRDefault="00000000">
      <w:pPr>
        <w:numPr>
          <w:ilvl w:val="0"/>
          <w:numId w:val="2"/>
        </w:numPr>
      </w:pPr>
      <w:r>
        <w:t>Year Built: 2014</w:t>
      </w:r>
    </w:p>
    <w:p w14:paraId="00000019" w14:textId="77777777" w:rsidR="004E0379" w:rsidRDefault="00000000">
      <w:pPr>
        <w:numPr>
          <w:ilvl w:val="0"/>
          <w:numId w:val="2"/>
        </w:numPr>
      </w:pPr>
      <w:r>
        <w:t>Engine(s</w:t>
      </w:r>
      <w:proofErr w:type="gramStart"/>
      <w:r>
        <w:t>):Twin</w:t>
      </w:r>
      <w:proofErr w:type="gramEnd"/>
      <w:r>
        <w:t xml:space="preserve"> MTU 1447 HP</w:t>
      </w:r>
    </w:p>
    <w:p w14:paraId="0000001A" w14:textId="77777777" w:rsidR="004E0379" w:rsidRDefault="00000000">
      <w:pPr>
        <w:numPr>
          <w:ilvl w:val="0"/>
          <w:numId w:val="2"/>
        </w:numPr>
      </w:pPr>
      <w:r>
        <w:t>Length:132 Ft</w:t>
      </w:r>
    </w:p>
    <w:p w14:paraId="0000001B" w14:textId="77777777" w:rsidR="004E0379" w:rsidRDefault="00000000">
      <w:pPr>
        <w:numPr>
          <w:ilvl w:val="0"/>
          <w:numId w:val="2"/>
        </w:numPr>
      </w:pPr>
      <w:r>
        <w:t>Beam:26 Ft</w:t>
      </w:r>
    </w:p>
    <w:p w14:paraId="0000001C" w14:textId="77777777" w:rsidR="004E0379" w:rsidRDefault="00000000">
      <w:pPr>
        <w:numPr>
          <w:ilvl w:val="0"/>
          <w:numId w:val="2"/>
        </w:numPr>
      </w:pPr>
      <w:r>
        <w:t>Max Speed:15 Knots</w:t>
      </w:r>
    </w:p>
    <w:p w14:paraId="0000001D" w14:textId="77777777" w:rsidR="004E0379" w:rsidRDefault="00000000">
      <w:pPr>
        <w:numPr>
          <w:ilvl w:val="0"/>
          <w:numId w:val="2"/>
        </w:numPr>
      </w:pPr>
      <w:r>
        <w:t>Cruise Speed:12 Knots</w:t>
      </w:r>
    </w:p>
    <w:p w14:paraId="0000001E" w14:textId="77777777" w:rsidR="004E0379" w:rsidRDefault="00000000">
      <w:pPr>
        <w:numPr>
          <w:ilvl w:val="0"/>
          <w:numId w:val="2"/>
        </w:numPr>
      </w:pPr>
      <w:r>
        <w:t>Max No. Pax:30 (12 Overnight)</w:t>
      </w:r>
    </w:p>
    <w:p w14:paraId="0000001F" w14:textId="77777777" w:rsidR="004E0379" w:rsidRDefault="00000000">
      <w:pPr>
        <w:numPr>
          <w:ilvl w:val="0"/>
          <w:numId w:val="2"/>
        </w:numPr>
      </w:pPr>
      <w:r>
        <w:t>No. of Crew: 10</w:t>
      </w:r>
    </w:p>
    <w:p w14:paraId="00000020" w14:textId="77777777" w:rsidR="004E0379" w:rsidRDefault="004E0379"/>
    <w:p w14:paraId="00000021" w14:textId="77777777" w:rsidR="004E0379" w:rsidRDefault="00000000">
      <w:r>
        <w:t>FEATURES</w:t>
      </w:r>
    </w:p>
    <w:p w14:paraId="00000022" w14:textId="77777777" w:rsidR="004E0379" w:rsidRDefault="00000000">
      <w:pPr>
        <w:numPr>
          <w:ilvl w:val="0"/>
          <w:numId w:val="1"/>
        </w:numPr>
      </w:pPr>
      <w:sdt>
        <w:sdtPr>
          <w:tag w:val="goog_rdk_12"/>
          <w:id w:val="66155628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ห้องโดยสาร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6 </w:t>
          </w:r>
          <w:proofErr w:type="spellStart"/>
          <w:r>
            <w:rPr>
              <w:rFonts w:ascii="Arial Unicode MS" w:eastAsia="Arial Unicode MS" w:hAnsi="Arial Unicode MS" w:cs="Arial Unicode MS"/>
            </w:rPr>
            <w:t>ห้อง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รองรับแขกได้มากถึง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12 </w:t>
          </w:r>
          <w:proofErr w:type="spellStart"/>
          <w:r>
            <w:rPr>
              <w:rFonts w:ascii="Arial Unicode MS" w:eastAsia="Arial Unicode MS" w:hAnsi="Arial Unicode MS" w:cs="Arial Unicode MS"/>
            </w:rPr>
            <w:t>ท่าน</w:t>
          </w:r>
          <w:proofErr w:type="spellEnd"/>
        </w:sdtContent>
      </w:sdt>
    </w:p>
    <w:p w14:paraId="00000023" w14:textId="77777777" w:rsidR="004E0379" w:rsidRDefault="00000000">
      <w:pPr>
        <w:numPr>
          <w:ilvl w:val="0"/>
          <w:numId w:val="1"/>
        </w:numPr>
      </w:pPr>
      <w:sdt>
        <w:sdtPr>
          <w:tag w:val="goog_rdk_13"/>
          <w:id w:val="-1161240848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ห้องเตียงแฝด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2 </w:t>
          </w:r>
          <w:proofErr w:type="spellStart"/>
          <w:r>
            <w:rPr>
              <w:rFonts w:ascii="Arial Unicode MS" w:eastAsia="Arial Unicode MS" w:hAnsi="Arial Unicode MS" w:cs="Arial Unicode MS"/>
            </w:rPr>
            <w:t>ห้อง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และห้องเตียงคู่ที่หรูหรา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2 </w:t>
          </w:r>
          <w:proofErr w:type="spellStart"/>
          <w:r>
            <w:rPr>
              <w:rFonts w:ascii="Arial Unicode MS" w:eastAsia="Arial Unicode MS" w:hAnsi="Arial Unicode MS" w:cs="Arial Unicode MS"/>
            </w:rPr>
            <w:t>ห้อง</w:t>
          </w:r>
          <w:proofErr w:type="spellEnd"/>
        </w:sdtContent>
      </w:sdt>
    </w:p>
    <w:p w14:paraId="00000024" w14:textId="77777777" w:rsidR="004E0379" w:rsidRDefault="00000000">
      <w:pPr>
        <w:numPr>
          <w:ilvl w:val="0"/>
          <w:numId w:val="1"/>
        </w:numPr>
      </w:pPr>
      <w:sdt>
        <w:sdtPr>
          <w:tag w:val="goog_rdk_14"/>
          <w:id w:val="-10767385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ห้องโดยสาร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VIP </w:t>
          </w:r>
          <w:proofErr w:type="spellStart"/>
          <w:r>
            <w:rPr>
              <w:rFonts w:ascii="Arial Unicode MS" w:eastAsia="Arial Unicode MS" w:hAnsi="Arial Unicode MS" w:cs="Arial Unicode MS"/>
            </w:rPr>
            <w:t>ที่มีเสน่ห์และ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Master Cabin </w:t>
          </w:r>
          <w:proofErr w:type="spellStart"/>
          <w:r>
            <w:rPr>
              <w:rFonts w:ascii="Arial Unicode MS" w:eastAsia="Arial Unicode MS" w:hAnsi="Arial Unicode MS" w:cs="Arial Unicode MS"/>
            </w:rPr>
            <w:t>อันน่าหลงใหล</w:t>
          </w:r>
          <w:proofErr w:type="spellEnd"/>
        </w:sdtContent>
      </w:sdt>
    </w:p>
    <w:p w14:paraId="00000025" w14:textId="77777777" w:rsidR="004E0379" w:rsidRDefault="00000000">
      <w:pPr>
        <w:numPr>
          <w:ilvl w:val="0"/>
          <w:numId w:val="1"/>
        </w:numPr>
      </w:pPr>
      <w:sdt>
        <w:sdtPr>
          <w:tag w:val="goog_rdk_15"/>
          <w:id w:val="193817841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พื้นที่รับประทานอาหารหรูหราสี่แห่งแยกจากกัน</w:t>
          </w:r>
          <w:proofErr w:type="spellEnd"/>
        </w:sdtContent>
      </w:sdt>
    </w:p>
    <w:p w14:paraId="00000026" w14:textId="77777777" w:rsidR="004E0379" w:rsidRDefault="00000000">
      <w:pPr>
        <w:numPr>
          <w:ilvl w:val="0"/>
          <w:numId w:val="1"/>
        </w:numPr>
      </w:pPr>
      <w:sdt>
        <w:sdtPr>
          <w:tag w:val="goog_rdk_16"/>
          <w:id w:val="-1278415027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ห้าพื้นที่จัดกิจกรรมและความบันเทิง</w:t>
          </w:r>
          <w:proofErr w:type="spellEnd"/>
        </w:sdtContent>
      </w:sdt>
    </w:p>
    <w:p w14:paraId="00000027" w14:textId="77777777" w:rsidR="004E0379" w:rsidRDefault="00000000">
      <w:pPr>
        <w:numPr>
          <w:ilvl w:val="0"/>
          <w:numId w:val="1"/>
        </w:numPr>
      </w:pPr>
      <w:sdt>
        <w:sdtPr>
          <w:tag w:val="goog_rdk_17"/>
          <w:id w:val="-1089155131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ระบบความบันเทิงบนเรือที่ล้ำสมัย</w:t>
          </w:r>
          <w:proofErr w:type="spellEnd"/>
        </w:sdtContent>
      </w:sdt>
    </w:p>
    <w:p w14:paraId="00000028" w14:textId="77777777" w:rsidR="004E0379" w:rsidRDefault="00000000">
      <w:pPr>
        <w:numPr>
          <w:ilvl w:val="0"/>
          <w:numId w:val="1"/>
        </w:numPr>
      </w:pPr>
      <w:sdt>
        <w:sdtPr>
          <w:tag w:val="goog_rdk_18"/>
          <w:id w:val="286165768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อินเทอร์เน็ต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5g </w:t>
          </w:r>
          <w:proofErr w:type="spellStart"/>
          <w:r>
            <w:rPr>
              <w:rFonts w:ascii="Arial Unicode MS" w:eastAsia="Arial Unicode MS" w:hAnsi="Arial Unicode MS" w:cs="Arial Unicode MS"/>
            </w:rPr>
            <w:t>ตลอดทั้งลำ</w:t>
          </w:r>
          <w:proofErr w:type="spellEnd"/>
        </w:sdtContent>
      </w:sdt>
    </w:p>
    <w:p w14:paraId="00000029" w14:textId="77777777" w:rsidR="004E0379" w:rsidRDefault="00000000">
      <w:pPr>
        <w:numPr>
          <w:ilvl w:val="0"/>
          <w:numId w:val="1"/>
        </w:numPr>
      </w:pPr>
      <w:sdt>
        <w:sdtPr>
          <w:tag w:val="goog_rdk_19"/>
          <w:id w:val="479820035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อ่างจากุซซี่ด้านหน้าเรืออันงดงามและพื้นที่อาบแดด</w:t>
          </w:r>
          <w:proofErr w:type="spellEnd"/>
        </w:sdtContent>
      </w:sdt>
    </w:p>
    <w:p w14:paraId="0000002A" w14:textId="77777777" w:rsidR="004E0379" w:rsidRDefault="00000000">
      <w:pPr>
        <w:numPr>
          <w:ilvl w:val="0"/>
          <w:numId w:val="1"/>
        </w:numPr>
      </w:pPr>
      <w:sdt>
        <w:sdtPr>
          <w:tag w:val="goog_rdk_20"/>
          <w:id w:val="-1292520373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ความมหัศจรรย์ของการออกแบบทางทะเลร่วมสมัยของอิตาลี</w:t>
          </w:r>
          <w:proofErr w:type="spellEnd"/>
        </w:sdtContent>
      </w:sdt>
    </w:p>
    <w:p w14:paraId="0000002B" w14:textId="77777777" w:rsidR="004E0379" w:rsidRDefault="00000000">
      <w:pPr>
        <w:numPr>
          <w:ilvl w:val="0"/>
          <w:numId w:val="1"/>
        </w:numPr>
      </w:pPr>
      <w:sdt>
        <w:sdtPr>
          <w:tag w:val="goog_rdk_21"/>
          <w:id w:val="136227874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การผสมผสานระหว่างสุนทรียภาพสมัยใหม่และความสง่างามเหนือกาลเวลา</w:t>
          </w:r>
          <w:proofErr w:type="spellEnd"/>
        </w:sdtContent>
      </w:sdt>
    </w:p>
    <w:p w14:paraId="0000002C" w14:textId="77777777" w:rsidR="004E0379" w:rsidRDefault="00000000">
      <w:pPr>
        <w:numPr>
          <w:ilvl w:val="0"/>
          <w:numId w:val="1"/>
        </w:numPr>
      </w:pPr>
      <w:sdt>
        <w:sdtPr>
          <w:tag w:val="goog_rdk_22"/>
          <w:id w:val="-419959866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ตัวเลือกกีฬาทางน้ำที่โดดเด่นมากมาย</w:t>
          </w:r>
          <w:proofErr w:type="spellEnd"/>
        </w:sdtContent>
      </w:sdt>
    </w:p>
    <w:p w14:paraId="0000002D" w14:textId="77777777" w:rsidR="004E0379" w:rsidRDefault="00000000">
      <w:pPr>
        <w:numPr>
          <w:ilvl w:val="0"/>
          <w:numId w:val="1"/>
        </w:numPr>
      </w:pPr>
      <w:sdt>
        <w:sdtPr>
          <w:tag w:val="goog_rdk_23"/>
          <w:id w:val="1939788657"/>
        </w:sdtPr>
        <w:sdtContent>
          <w:r>
            <w:rPr>
              <w:rFonts w:ascii="Arial Unicode MS" w:eastAsia="Arial Unicode MS" w:hAnsi="Arial Unicode MS" w:cs="Arial Unicode MS"/>
            </w:rPr>
            <w:t xml:space="preserve">2 x </w:t>
          </w:r>
          <w:proofErr w:type="spellStart"/>
          <w:r>
            <w:rPr>
              <w:rFonts w:ascii="Arial Unicode MS" w:eastAsia="Arial Unicode MS" w:hAnsi="Arial Unicode MS" w:cs="Arial Unicode MS"/>
            </w:rPr>
            <w:t>เจ็ตสกี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Yamaha FX Cruiser FXHO 250 HP </w:t>
          </w:r>
        </w:sdtContent>
      </w:sdt>
    </w:p>
    <w:p w14:paraId="0000002E" w14:textId="77777777" w:rsidR="004E0379" w:rsidRDefault="00000000">
      <w:pPr>
        <w:numPr>
          <w:ilvl w:val="0"/>
          <w:numId w:val="1"/>
        </w:numPr>
      </w:pPr>
      <w:sdt>
        <w:sdtPr>
          <w:tag w:val="goog_rdk_24"/>
          <w:id w:val="253097803"/>
        </w:sdtPr>
        <w:sdtContent>
          <w:r>
            <w:rPr>
              <w:rFonts w:ascii="Arial Unicode MS" w:eastAsia="Arial Unicode MS" w:hAnsi="Arial Unicode MS" w:cs="Arial Unicode MS"/>
            </w:rPr>
            <w:t xml:space="preserve">1x </w:t>
          </w:r>
          <w:proofErr w:type="spellStart"/>
          <w:r>
            <w:rPr>
              <w:rFonts w:ascii="Arial Unicode MS" w:eastAsia="Arial Unicode MS" w:hAnsi="Arial Unicode MS" w:cs="Arial Unicode MS"/>
            </w:rPr>
            <w:t>Fliteboard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Pro </w:t>
          </w:r>
          <w:proofErr w:type="spellStart"/>
          <w:r>
            <w:rPr>
              <w:rFonts w:ascii="Arial Unicode MS" w:eastAsia="Arial Unicode MS" w:hAnsi="Arial Unicode MS" w:cs="Arial Unicode MS"/>
            </w:rPr>
            <w:t>และ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1x </w:t>
          </w:r>
          <w:proofErr w:type="spellStart"/>
          <w:r>
            <w:rPr>
              <w:rFonts w:ascii="Arial Unicode MS" w:eastAsia="Arial Unicode MS" w:hAnsi="Arial Unicode MS" w:cs="Arial Unicode MS"/>
            </w:rPr>
            <w:t>Jetsurf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DFI Plus</w:t>
          </w:r>
        </w:sdtContent>
      </w:sdt>
    </w:p>
    <w:p w14:paraId="0000002F" w14:textId="77777777" w:rsidR="004E0379" w:rsidRDefault="00000000">
      <w:pPr>
        <w:numPr>
          <w:ilvl w:val="0"/>
          <w:numId w:val="1"/>
        </w:numPr>
      </w:pPr>
      <w:sdt>
        <w:sdtPr>
          <w:tag w:val="goog_rdk_25"/>
          <w:id w:val="1708827958"/>
        </w:sdtPr>
        <w:sdtContent>
          <w:r>
            <w:rPr>
              <w:rFonts w:ascii="Arial Unicode MS" w:eastAsia="Arial Unicode MS" w:hAnsi="Arial Unicode MS" w:cs="Arial Unicode MS"/>
            </w:rPr>
            <w:t xml:space="preserve">Williams 505 Tender </w:t>
          </w:r>
          <w:proofErr w:type="spellStart"/>
          <w:r>
            <w:rPr>
              <w:rFonts w:ascii="Arial Unicode MS" w:eastAsia="Arial Unicode MS" w:hAnsi="Arial Unicode MS" w:cs="Arial Unicode MS"/>
            </w:rPr>
            <w:t>พร้อมเครื่องเล่นแบบเป่าลม</w:t>
          </w:r>
          <w:proofErr w:type="spellEnd"/>
        </w:sdtContent>
      </w:sdt>
    </w:p>
    <w:p w14:paraId="00000030" w14:textId="77777777" w:rsidR="004E0379" w:rsidRDefault="00000000">
      <w:pPr>
        <w:numPr>
          <w:ilvl w:val="0"/>
          <w:numId w:val="1"/>
        </w:numPr>
      </w:pPr>
      <w:sdt>
        <w:sdtPr>
          <w:tag w:val="goog_rdk_26"/>
          <w:id w:val="1990054510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อุปกรณ์สกีน้ำและเวคบอร์ด</w:t>
          </w:r>
          <w:proofErr w:type="spellEnd"/>
        </w:sdtContent>
      </w:sdt>
    </w:p>
    <w:p w14:paraId="00000031" w14:textId="77777777" w:rsidR="004E0379" w:rsidRDefault="00000000">
      <w:pPr>
        <w:numPr>
          <w:ilvl w:val="0"/>
          <w:numId w:val="1"/>
        </w:numPr>
      </w:pPr>
      <w:sdt>
        <w:sdtPr>
          <w:tag w:val="goog_rdk_27"/>
          <w:id w:val="1041548944"/>
        </w:sdtPr>
        <w:sdtContent>
          <w:r>
            <w:rPr>
              <w:rFonts w:ascii="Arial Unicode MS" w:eastAsia="Arial Unicode MS" w:hAnsi="Arial Unicode MS" w:cs="Arial Unicode MS"/>
            </w:rPr>
            <w:t xml:space="preserve">SUP </w:t>
          </w:r>
          <w:proofErr w:type="spellStart"/>
          <w:r>
            <w:rPr>
              <w:rFonts w:ascii="Arial Unicode MS" w:eastAsia="Arial Unicode MS" w:hAnsi="Arial Unicode MS" w:cs="Arial Unicode MS"/>
            </w:rPr>
            <w:t>คุณภาพ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4 </w:t>
          </w:r>
          <w:proofErr w:type="spellStart"/>
          <w:r>
            <w:rPr>
              <w:rFonts w:ascii="Arial Unicode MS" w:eastAsia="Arial Unicode MS" w:hAnsi="Arial Unicode MS" w:cs="Arial Unicode MS"/>
            </w:rPr>
            <w:t>ตัว</w:t>
          </w:r>
          <w:proofErr w:type="spellEnd"/>
        </w:sdtContent>
      </w:sdt>
    </w:p>
    <w:p w14:paraId="00000032" w14:textId="77777777" w:rsidR="004E0379" w:rsidRDefault="00000000">
      <w:pPr>
        <w:numPr>
          <w:ilvl w:val="0"/>
          <w:numId w:val="1"/>
        </w:numPr>
      </w:pPr>
      <w:sdt>
        <w:sdtPr>
          <w:tag w:val="goog_rdk_28"/>
          <w:id w:val="-460193865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สระว่ายน้ำเป่าลมขนาดใหญ่พร้อมตาข่ายป้องกัน</w:t>
          </w:r>
          <w:proofErr w:type="spellEnd"/>
        </w:sdtContent>
      </w:sdt>
    </w:p>
    <w:p w14:paraId="00000033" w14:textId="77777777" w:rsidR="004E0379" w:rsidRDefault="00000000">
      <w:pPr>
        <w:numPr>
          <w:ilvl w:val="0"/>
          <w:numId w:val="1"/>
        </w:numPr>
      </w:pPr>
      <w:sdt>
        <w:sdtPr>
          <w:tag w:val="goog_rdk_29"/>
          <w:id w:val="-1905519726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อุปกรณ์ดำน้ำตื้นขนาดต่างๆ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</w:rPr>
            <w:t>จำนวน</w:t>
          </w:r>
          <w:proofErr w:type="spellEnd"/>
          <w:r>
            <w:rPr>
              <w:rFonts w:ascii="Arial Unicode MS" w:eastAsia="Arial Unicode MS" w:hAnsi="Arial Unicode MS" w:cs="Arial Unicode MS"/>
            </w:rPr>
            <w:t xml:space="preserve"> 20 </w:t>
          </w:r>
          <w:proofErr w:type="spellStart"/>
          <w:r>
            <w:rPr>
              <w:rFonts w:ascii="Arial Unicode MS" w:eastAsia="Arial Unicode MS" w:hAnsi="Arial Unicode MS" w:cs="Arial Unicode MS"/>
            </w:rPr>
            <w:t>ชุด</w:t>
          </w:r>
          <w:proofErr w:type="spellEnd"/>
        </w:sdtContent>
      </w:sdt>
    </w:p>
    <w:p w14:paraId="00000034" w14:textId="77777777" w:rsidR="004E0379" w:rsidRDefault="00000000">
      <w:pPr>
        <w:numPr>
          <w:ilvl w:val="0"/>
          <w:numId w:val="1"/>
        </w:numPr>
      </w:pPr>
      <w:sdt>
        <w:sdtPr>
          <w:tag w:val="goog_rdk_30"/>
          <w:id w:val="613181531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อุปกรณ์ตกปลาที่หลากหลาย</w:t>
          </w:r>
          <w:proofErr w:type="spellEnd"/>
        </w:sdtContent>
      </w:sdt>
    </w:p>
    <w:p w14:paraId="00000035" w14:textId="77777777" w:rsidR="004E0379" w:rsidRDefault="00000000">
      <w:pPr>
        <w:numPr>
          <w:ilvl w:val="0"/>
          <w:numId w:val="1"/>
        </w:numPr>
      </w:pPr>
      <w:sdt>
        <w:sdtPr>
          <w:tag w:val="goog_rdk_31"/>
          <w:id w:val="-691987336"/>
        </w:sdtPr>
        <w:sdtContent>
          <w:proofErr w:type="spellStart"/>
          <w:r>
            <w:rPr>
              <w:rFonts w:ascii="Arial Unicode MS" w:eastAsia="Arial Unicode MS" w:hAnsi="Arial Unicode MS" w:cs="Arial Unicode MS"/>
            </w:rPr>
            <w:t>อุปกรณ์ดำน้ำลึกและคอมเพรสเซอร์ดำน้ำบนเรือ</w:t>
          </w:r>
          <w:proofErr w:type="spellEnd"/>
        </w:sdtContent>
      </w:sdt>
    </w:p>
    <w:sectPr w:rsidR="004E037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86E11F8-D456-4B0C-BC92-BE71633914F2}"/>
    <w:embedBold r:id="rId2" w:fontKey="{21BB5237-7488-4A2C-A1E5-BFFDB1A93595}"/>
  </w:font>
  <w:font w:name="Arial Unicode MS">
    <w:altName w:val="Arial"/>
    <w:panose1 w:val="020B0604020202020204"/>
    <w:charset w:val="00"/>
    <w:family w:val="auto"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3" w:fontKey="{A63CEAB3-1FB8-46F2-9141-6BF63C8906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2E119D3-9F88-4F11-A844-0815A800DA9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44FC3C9-CFBC-413D-99F0-CBC6967766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9D4ED2-6021-4AE8-91AD-AD4470E2590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F528F857-BA23-4481-82E5-09B73FE0C4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0A5FE6"/>
    <w:multiLevelType w:val="multilevel"/>
    <w:tmpl w:val="72F23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E73198A"/>
    <w:multiLevelType w:val="multilevel"/>
    <w:tmpl w:val="03D20D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3122071">
    <w:abstractNumId w:val="0"/>
  </w:num>
  <w:num w:numId="2" w16cid:durableId="1062172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379"/>
    <w:rsid w:val="001E678B"/>
    <w:rsid w:val="0027098A"/>
    <w:rsid w:val="004E0379"/>
    <w:rsid w:val="00D2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D2E4B"/>
  <w15:docId w15:val="{8CD8F3FD-43B2-4F3F-9498-CD13123D2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kijvnwK5C/A918enP5d8AuHHzw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zgAciExMEs3RU04YnRyc0VHUkd0OVJiSFl4NklhX1RoVjE3a0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796</Words>
  <Characters>4540</Characters>
  <Application>Microsoft Office Word</Application>
  <DocSecurity>0</DocSecurity>
  <Lines>37</Lines>
  <Paragraphs>10</Paragraphs>
  <ScaleCrop>false</ScaleCrop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พัชรพล พรพนารัตน์</cp:lastModifiedBy>
  <cp:revision>3</cp:revision>
  <dcterms:created xsi:type="dcterms:W3CDTF">2024-10-02T08:24:00Z</dcterms:created>
  <dcterms:modified xsi:type="dcterms:W3CDTF">2024-10-02T08:39:00Z</dcterms:modified>
</cp:coreProperties>
</file>